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D5FB" w14:textId="3A84EC07" w:rsidR="00817087" w:rsidRDefault="00817087" w:rsidP="00FC717C">
      <w:pPr>
        <w:jc w:val="both"/>
        <w:rPr>
          <w:b/>
          <w:lang w:val="en-GB"/>
        </w:rPr>
      </w:pPr>
    </w:p>
    <w:p w14:paraId="185FAD53" w14:textId="664B6BEF" w:rsidR="00817087" w:rsidRDefault="00817087" w:rsidP="00D3573C">
      <w:pPr>
        <w:jc w:val="center"/>
        <w:rPr>
          <w:b/>
          <w:lang w:val="en-GB"/>
        </w:rPr>
      </w:pPr>
      <w:r>
        <w:rPr>
          <w:b/>
          <w:noProof/>
          <w:lang w:eastAsia="fr-CH"/>
        </w:rPr>
        <w:drawing>
          <wp:inline distT="0" distB="0" distL="0" distR="0" wp14:anchorId="75B82293" wp14:editId="2A3FA28B">
            <wp:extent cx="5210175" cy="3267075"/>
            <wp:effectExtent l="0" t="0" r="9525" b="9525"/>
            <wp:docPr id="1" name="Image 1" descr="O:\HILLCLIMB\PERFORMANCE FACTOR\Communiqué\press release FIA - 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LLCLIMB\PERFORMANCE FACTOR\Communiqué\press release FIA - 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175" cy="3267075"/>
                    </a:xfrm>
                    <a:prstGeom prst="rect">
                      <a:avLst/>
                    </a:prstGeom>
                    <a:noFill/>
                    <a:ln>
                      <a:noFill/>
                    </a:ln>
                  </pic:spPr>
                </pic:pic>
              </a:graphicData>
            </a:graphic>
          </wp:inline>
        </w:drawing>
      </w:r>
    </w:p>
    <w:p w14:paraId="7A832D9B" w14:textId="77777777" w:rsidR="00817087" w:rsidRDefault="00817087" w:rsidP="00FC717C">
      <w:pPr>
        <w:jc w:val="both"/>
        <w:rPr>
          <w:b/>
          <w:lang w:val="en-GB"/>
        </w:rPr>
      </w:pPr>
    </w:p>
    <w:p w14:paraId="7B53C0CC" w14:textId="77777777" w:rsidR="00817087" w:rsidRDefault="00817087" w:rsidP="00FC717C">
      <w:pPr>
        <w:jc w:val="both"/>
        <w:rPr>
          <w:b/>
          <w:lang w:val="en-GB"/>
        </w:rPr>
      </w:pPr>
    </w:p>
    <w:p w14:paraId="35A9C55B" w14:textId="2A723B25" w:rsidR="008E20FF" w:rsidRPr="00E92C0B" w:rsidRDefault="00E92C0B" w:rsidP="00FC717C">
      <w:pPr>
        <w:jc w:val="both"/>
        <w:rPr>
          <w:b/>
          <w:lang w:val="en-GB"/>
        </w:rPr>
      </w:pPr>
      <w:r w:rsidRPr="00E92C0B">
        <w:rPr>
          <w:b/>
          <w:lang w:val="en-GB"/>
        </w:rPr>
        <w:t>TOWARDS NEW TECHNICAL REGULATIONS FOR HILL CLIMB</w:t>
      </w:r>
    </w:p>
    <w:p w14:paraId="4D0514B7" w14:textId="77777777" w:rsidR="00E92C0B" w:rsidRPr="00E92C0B" w:rsidRDefault="00E92C0B" w:rsidP="00FC717C">
      <w:pPr>
        <w:jc w:val="both"/>
        <w:rPr>
          <w:lang w:val="en-GB"/>
        </w:rPr>
      </w:pPr>
    </w:p>
    <w:p w14:paraId="19B0E883" w14:textId="77777777" w:rsidR="00E92C0B" w:rsidRDefault="00E92C0B" w:rsidP="00FC717C">
      <w:pPr>
        <w:jc w:val="both"/>
        <w:rPr>
          <w:b/>
          <w:lang w:val="en-GB"/>
        </w:rPr>
      </w:pPr>
      <w:r w:rsidRPr="00E92C0B">
        <w:rPr>
          <w:b/>
          <w:lang w:val="en-GB"/>
        </w:rPr>
        <w:t>An ambitious reform of the classification of hill climb cars, based on the Pf (“Performance Factor”) concept will be trialled by the FIA during the 2018 season.</w:t>
      </w:r>
    </w:p>
    <w:p w14:paraId="32D4B38C" w14:textId="5D8C7054" w:rsidR="00E92C0B" w:rsidRDefault="00E92C0B" w:rsidP="00FC717C">
      <w:pPr>
        <w:jc w:val="both"/>
        <w:rPr>
          <w:b/>
          <w:lang w:val="en-GB"/>
        </w:rPr>
      </w:pPr>
    </w:p>
    <w:p w14:paraId="6FBE2FCA" w14:textId="77777777" w:rsidR="003C5BD5" w:rsidRDefault="003C5BD5" w:rsidP="00FC717C">
      <w:pPr>
        <w:jc w:val="both"/>
        <w:rPr>
          <w:b/>
          <w:lang w:val="en-GB"/>
        </w:rPr>
      </w:pPr>
    </w:p>
    <w:p w14:paraId="24F8C00D" w14:textId="7B12E22B" w:rsidR="00E92C0B" w:rsidRDefault="00E92C0B" w:rsidP="00FC717C">
      <w:pPr>
        <w:jc w:val="both"/>
        <w:rPr>
          <w:lang w:val="en-GB"/>
        </w:rPr>
      </w:pPr>
      <w:r>
        <w:rPr>
          <w:lang w:val="en-GB"/>
        </w:rPr>
        <w:t xml:space="preserve">In all modesty, hill climb is one of the rare motor sport </w:t>
      </w:r>
      <w:r w:rsidR="0047117F">
        <w:rPr>
          <w:lang w:val="en-GB"/>
        </w:rPr>
        <w:t>specialisations that</w:t>
      </w:r>
      <w:r>
        <w:rPr>
          <w:lang w:val="en-GB"/>
        </w:rPr>
        <w:t xml:space="preserve"> can </w:t>
      </w:r>
      <w:r w:rsidR="00FC0A6B">
        <w:rPr>
          <w:lang w:val="en-GB"/>
        </w:rPr>
        <w:t xml:space="preserve">still </w:t>
      </w:r>
      <w:r>
        <w:rPr>
          <w:lang w:val="en-GB"/>
        </w:rPr>
        <w:t>boast of being</w:t>
      </w:r>
      <w:r w:rsidR="00B02AEB">
        <w:rPr>
          <w:lang w:val="en-GB"/>
        </w:rPr>
        <w:t xml:space="preserve"> widely</w:t>
      </w:r>
      <w:r>
        <w:rPr>
          <w:lang w:val="en-GB"/>
        </w:rPr>
        <w:t xml:space="preserve"> accessible. </w:t>
      </w:r>
      <w:r w:rsidR="00B02AEB">
        <w:rPr>
          <w:lang w:val="en-GB"/>
        </w:rPr>
        <w:t>Take for example,</w:t>
      </w:r>
      <w:r>
        <w:rPr>
          <w:lang w:val="en-GB"/>
        </w:rPr>
        <w:t xml:space="preserve"> the average level of participation in competitions: it is not unusual to count more than 150 competitors, </w:t>
      </w:r>
      <w:r w:rsidR="00B02AEB">
        <w:rPr>
          <w:lang w:val="en-GB"/>
        </w:rPr>
        <w:t xml:space="preserve">or </w:t>
      </w:r>
      <w:r>
        <w:rPr>
          <w:lang w:val="en-GB"/>
        </w:rPr>
        <w:t>even 200 cars, at the start line of the same event.</w:t>
      </w:r>
      <w:r w:rsidR="00571231">
        <w:rPr>
          <w:lang w:val="en-GB"/>
        </w:rPr>
        <w:t xml:space="preserve"> The magic of the discipline continues to </w:t>
      </w:r>
      <w:r w:rsidR="00493BD5">
        <w:rPr>
          <w:lang w:val="en-GB"/>
        </w:rPr>
        <w:t>enchant</w:t>
      </w:r>
      <w:r w:rsidR="00B02AEB">
        <w:rPr>
          <w:lang w:val="en-GB"/>
        </w:rPr>
        <w:t>; for drivers</w:t>
      </w:r>
      <w:r w:rsidR="00571231">
        <w:rPr>
          <w:lang w:val="en-GB"/>
        </w:rPr>
        <w:t xml:space="preserve"> the </w:t>
      </w:r>
      <w:r w:rsidR="00B02AEB">
        <w:rPr>
          <w:lang w:val="en-GB"/>
        </w:rPr>
        <w:t>challenge</w:t>
      </w:r>
      <w:r w:rsidR="00571231">
        <w:rPr>
          <w:lang w:val="en-GB"/>
        </w:rPr>
        <w:t xml:space="preserve"> is </w:t>
      </w:r>
      <w:r w:rsidR="0047117F">
        <w:rPr>
          <w:lang w:val="en-GB"/>
        </w:rPr>
        <w:t>short</w:t>
      </w:r>
      <w:r w:rsidR="00571231">
        <w:rPr>
          <w:lang w:val="en-GB"/>
        </w:rPr>
        <w:t xml:space="preserve"> but intense and </w:t>
      </w:r>
      <w:r w:rsidR="00493BD5">
        <w:rPr>
          <w:lang w:val="en-GB"/>
        </w:rPr>
        <w:t>demanding</w:t>
      </w:r>
      <w:r w:rsidR="00B02AEB">
        <w:rPr>
          <w:lang w:val="en-GB"/>
        </w:rPr>
        <w:t>,</w:t>
      </w:r>
      <w:r w:rsidR="00571231">
        <w:rPr>
          <w:lang w:val="en-GB"/>
        </w:rPr>
        <w:t xml:space="preserve"> and for the public, the spectacle is </w:t>
      </w:r>
      <w:r w:rsidR="00B02AEB">
        <w:rPr>
          <w:lang w:val="en-GB"/>
        </w:rPr>
        <w:t>unique</w:t>
      </w:r>
      <w:r w:rsidR="00571231">
        <w:rPr>
          <w:lang w:val="en-GB"/>
        </w:rPr>
        <w:t xml:space="preserve"> for its setting, but also for the variety of cars</w:t>
      </w:r>
      <w:r w:rsidR="00B02AEB">
        <w:rPr>
          <w:lang w:val="en-GB"/>
        </w:rPr>
        <w:t xml:space="preserve"> competing</w:t>
      </w:r>
      <w:r w:rsidR="00571231">
        <w:rPr>
          <w:lang w:val="en-GB"/>
        </w:rPr>
        <w:t xml:space="preserve">. Hill climb is </w:t>
      </w:r>
      <w:r w:rsidR="00B02AEB">
        <w:rPr>
          <w:lang w:val="en-GB"/>
        </w:rPr>
        <w:t>not hindered by</w:t>
      </w:r>
      <w:r w:rsidR="00571231">
        <w:rPr>
          <w:lang w:val="en-GB"/>
        </w:rPr>
        <w:t xml:space="preserve"> the standardisation of cars you see in so many other disciplines.</w:t>
      </w:r>
    </w:p>
    <w:p w14:paraId="75EC836B" w14:textId="77777777" w:rsidR="00610401" w:rsidRDefault="00610401" w:rsidP="00FC717C">
      <w:pPr>
        <w:jc w:val="both"/>
        <w:rPr>
          <w:lang w:val="en-GB"/>
        </w:rPr>
      </w:pPr>
    </w:p>
    <w:p w14:paraId="0D7A91C4" w14:textId="19D5D425" w:rsidR="00610401" w:rsidRDefault="00610401" w:rsidP="00FC717C">
      <w:pPr>
        <w:jc w:val="both"/>
        <w:rPr>
          <w:lang w:val="en-GB"/>
        </w:rPr>
      </w:pPr>
      <w:r>
        <w:rPr>
          <w:lang w:val="en-GB"/>
        </w:rPr>
        <w:t xml:space="preserve">That said, its strength can also sometimes be its weakness. The </w:t>
      </w:r>
      <w:r w:rsidR="00B02AEB">
        <w:rPr>
          <w:lang w:val="en-GB"/>
        </w:rPr>
        <w:t>diversity</w:t>
      </w:r>
      <w:r>
        <w:rPr>
          <w:lang w:val="en-GB"/>
        </w:rPr>
        <w:t xml:space="preserve"> of cars </w:t>
      </w:r>
      <w:r w:rsidR="000B224E">
        <w:rPr>
          <w:lang w:val="en-GB"/>
        </w:rPr>
        <w:t>that</w:t>
      </w:r>
      <w:r>
        <w:rPr>
          <w:lang w:val="en-GB"/>
        </w:rPr>
        <w:t xml:space="preserve"> compete in hill climb makes the reg</w:t>
      </w:r>
      <w:r w:rsidR="00B02AEB">
        <w:rPr>
          <w:lang w:val="en-GB"/>
        </w:rPr>
        <w:t>ulations very (or even</w:t>
      </w:r>
      <w:r>
        <w:rPr>
          <w:lang w:val="en-GB"/>
        </w:rPr>
        <w:t xml:space="preserve"> </w:t>
      </w:r>
      <w:r w:rsidR="00B02AEB">
        <w:rPr>
          <w:lang w:val="en-GB"/>
        </w:rPr>
        <w:t>excessively</w:t>
      </w:r>
      <w:r>
        <w:rPr>
          <w:lang w:val="en-GB"/>
        </w:rPr>
        <w:t xml:space="preserve">) complex for the people involved, whether they are drivers, organisers, </w:t>
      </w:r>
      <w:r w:rsidR="00FC0A6B">
        <w:rPr>
          <w:lang w:val="en-GB"/>
        </w:rPr>
        <w:t>scrutineers</w:t>
      </w:r>
      <w:r>
        <w:rPr>
          <w:lang w:val="en-GB"/>
        </w:rPr>
        <w:t>, media or spectators. For the latter, understanding the competition and its classifications is very difficult.</w:t>
      </w:r>
    </w:p>
    <w:p w14:paraId="3236C347" w14:textId="77777777" w:rsidR="00610401" w:rsidRDefault="00610401" w:rsidP="00FC717C">
      <w:pPr>
        <w:jc w:val="both"/>
        <w:rPr>
          <w:lang w:val="en-GB"/>
        </w:rPr>
      </w:pPr>
    </w:p>
    <w:p w14:paraId="79EE41AC" w14:textId="2B4C98AD" w:rsidR="00610401" w:rsidRDefault="00610401" w:rsidP="00FC717C">
      <w:pPr>
        <w:jc w:val="both"/>
        <w:rPr>
          <w:lang w:val="en-GB"/>
        </w:rPr>
      </w:pPr>
      <w:r>
        <w:rPr>
          <w:lang w:val="en-GB"/>
        </w:rPr>
        <w:t xml:space="preserve">On the one hand, the hill climb championships </w:t>
      </w:r>
      <w:r w:rsidR="00315750">
        <w:rPr>
          <w:lang w:val="en-GB"/>
        </w:rPr>
        <w:t>that</w:t>
      </w:r>
      <w:r w:rsidR="00634247">
        <w:rPr>
          <w:lang w:val="en-GB"/>
        </w:rPr>
        <w:t xml:space="preserve"> are</w:t>
      </w:r>
      <w:r w:rsidR="006F17D8">
        <w:rPr>
          <w:lang w:val="en-GB"/>
        </w:rPr>
        <w:t xml:space="preserve"> based exclusively on the homologation regime (N, A, R, GT</w:t>
      </w:r>
      <w:r w:rsidR="00FC0A6B">
        <w:rPr>
          <w:lang w:val="en-GB"/>
        </w:rPr>
        <w:t xml:space="preserve">, etc.) </w:t>
      </w:r>
      <w:r w:rsidR="006F17D8">
        <w:rPr>
          <w:lang w:val="en-GB"/>
        </w:rPr>
        <w:t xml:space="preserve">such as the FIA European </w:t>
      </w:r>
      <w:r w:rsidR="0047117F">
        <w:rPr>
          <w:lang w:val="en-GB"/>
        </w:rPr>
        <w:t>Championship</w:t>
      </w:r>
      <w:r w:rsidR="006F17D8">
        <w:rPr>
          <w:lang w:val="en-GB"/>
        </w:rPr>
        <w:t>, are starting to suffer fr</w:t>
      </w:r>
      <w:r w:rsidR="008B256A">
        <w:rPr>
          <w:lang w:val="en-GB"/>
        </w:rPr>
        <w:t>om a major lack of eligible car</w:t>
      </w:r>
      <w:r w:rsidR="006F17D8">
        <w:rPr>
          <w:lang w:val="en-GB"/>
        </w:rPr>
        <w:t xml:space="preserve">s, because the </w:t>
      </w:r>
      <w:r w:rsidR="003E5B4B">
        <w:rPr>
          <w:lang w:val="en-GB"/>
        </w:rPr>
        <w:t xml:space="preserve">manufacturers </w:t>
      </w:r>
      <w:r w:rsidR="006F17D8">
        <w:rPr>
          <w:lang w:val="en-GB"/>
        </w:rPr>
        <w:t xml:space="preserve">are </w:t>
      </w:r>
      <w:r w:rsidR="009D6935">
        <w:rPr>
          <w:lang w:val="en-GB"/>
        </w:rPr>
        <w:t xml:space="preserve">currently </w:t>
      </w:r>
      <w:r w:rsidR="00634247">
        <w:rPr>
          <w:lang w:val="en-GB"/>
        </w:rPr>
        <w:t>rarely</w:t>
      </w:r>
      <w:r w:rsidR="009D6935">
        <w:rPr>
          <w:lang w:val="en-GB"/>
        </w:rPr>
        <w:t xml:space="preserve"> homologating their models in the FIA groups. On the other hand, the </w:t>
      </w:r>
      <w:r w:rsidR="00DF6A2E">
        <w:rPr>
          <w:lang w:val="en-GB"/>
        </w:rPr>
        <w:t>unilateral</w:t>
      </w:r>
      <w:r w:rsidR="009D6935">
        <w:rPr>
          <w:lang w:val="en-GB"/>
        </w:rPr>
        <w:t xml:space="preserve"> </w:t>
      </w:r>
      <w:r w:rsidR="00182C4B">
        <w:rPr>
          <w:lang w:val="en-GB"/>
        </w:rPr>
        <w:t>openness</w:t>
      </w:r>
      <w:r w:rsidR="009D6935">
        <w:rPr>
          <w:lang w:val="en-GB"/>
        </w:rPr>
        <w:t xml:space="preserve"> to the greatest number of cars by each ASN and each organiser, which is certainly a guarantee of greater participation, has </w:t>
      </w:r>
      <w:r w:rsidR="0047117F">
        <w:rPr>
          <w:lang w:val="en-GB"/>
        </w:rPr>
        <w:t>an</w:t>
      </w:r>
      <w:r w:rsidR="009D6935">
        <w:rPr>
          <w:lang w:val="en-GB"/>
        </w:rPr>
        <w:t xml:space="preserve"> almost anarchic effect.</w:t>
      </w:r>
    </w:p>
    <w:p w14:paraId="445A5D3E" w14:textId="19356A6C" w:rsidR="00493BD5" w:rsidRPr="00E92C0B" w:rsidRDefault="00182C4B" w:rsidP="00FC717C">
      <w:pPr>
        <w:jc w:val="both"/>
        <w:rPr>
          <w:lang w:val="en-GB"/>
        </w:rPr>
      </w:pPr>
      <w:r>
        <w:rPr>
          <w:lang w:val="en-GB"/>
        </w:rPr>
        <w:t>Because of</w:t>
      </w:r>
      <w:r w:rsidR="00493BD5">
        <w:rPr>
          <w:lang w:val="en-GB"/>
        </w:rPr>
        <w:t xml:space="preserve"> this, some events combine several competitions – for example, all of the events of the European Championship are associated </w:t>
      </w:r>
      <w:r w:rsidR="00634247">
        <w:rPr>
          <w:lang w:val="en-GB"/>
        </w:rPr>
        <w:t>with</w:t>
      </w:r>
      <w:r w:rsidR="00493BD5">
        <w:rPr>
          <w:lang w:val="en-GB"/>
        </w:rPr>
        <w:t xml:space="preserve"> one or several national or regional championships – and each one of these competitions has its own results. The same car can find itself in different categories and classes according to the championship </w:t>
      </w:r>
      <w:r>
        <w:rPr>
          <w:lang w:val="en-GB"/>
        </w:rPr>
        <w:t xml:space="preserve">in which </w:t>
      </w:r>
      <w:r w:rsidR="00634247">
        <w:rPr>
          <w:lang w:val="en-GB"/>
        </w:rPr>
        <w:t>it is participating</w:t>
      </w:r>
      <w:r w:rsidR="00493BD5">
        <w:rPr>
          <w:lang w:val="en-GB"/>
        </w:rPr>
        <w:t>!</w:t>
      </w:r>
    </w:p>
    <w:p w14:paraId="59B7F3CE" w14:textId="77777777" w:rsidR="00E92C0B" w:rsidRDefault="00E92C0B" w:rsidP="00FC717C">
      <w:pPr>
        <w:jc w:val="both"/>
        <w:rPr>
          <w:lang w:val="en-GB"/>
        </w:rPr>
      </w:pPr>
    </w:p>
    <w:p w14:paraId="77EFDD6A" w14:textId="77777777" w:rsidR="003C5BD5" w:rsidRDefault="003C5BD5" w:rsidP="00FC717C">
      <w:pPr>
        <w:jc w:val="both"/>
        <w:rPr>
          <w:b/>
          <w:lang w:val="en-GB"/>
        </w:rPr>
      </w:pPr>
    </w:p>
    <w:p w14:paraId="01110F57" w14:textId="267BD6E5" w:rsidR="00E92C0B" w:rsidRDefault="00493BD5" w:rsidP="00FC717C">
      <w:pPr>
        <w:jc w:val="both"/>
        <w:rPr>
          <w:b/>
          <w:lang w:val="en-GB"/>
        </w:rPr>
      </w:pPr>
      <w:r w:rsidRPr="00493BD5">
        <w:rPr>
          <w:b/>
          <w:lang w:val="en-GB"/>
        </w:rPr>
        <w:t>A NECESSARY REFORM</w:t>
      </w:r>
    </w:p>
    <w:p w14:paraId="0686267F" w14:textId="77777777" w:rsidR="00493BD5" w:rsidRDefault="00493BD5" w:rsidP="00FC717C">
      <w:pPr>
        <w:jc w:val="both"/>
        <w:rPr>
          <w:b/>
          <w:lang w:val="en-GB"/>
        </w:rPr>
      </w:pPr>
    </w:p>
    <w:p w14:paraId="637F77DB" w14:textId="4583AA7F" w:rsidR="00493BD5" w:rsidRPr="00DC65E3" w:rsidRDefault="00493BD5" w:rsidP="00FC717C">
      <w:pPr>
        <w:jc w:val="both"/>
        <w:rPr>
          <w:lang w:val="en-GB"/>
        </w:rPr>
      </w:pPr>
      <w:r>
        <w:rPr>
          <w:lang w:val="en-GB"/>
        </w:rPr>
        <w:t xml:space="preserve">To </w:t>
      </w:r>
      <w:r w:rsidR="00CE1C5B">
        <w:rPr>
          <w:lang w:val="en-GB"/>
        </w:rPr>
        <w:t>address</w:t>
      </w:r>
      <w:r>
        <w:rPr>
          <w:lang w:val="en-GB"/>
        </w:rPr>
        <w:t xml:space="preserve"> this situation, the FIA Hill Climb Commission, with the support of the Technical Department, has undertaken an in-depth review, with the main objective being the development of </w:t>
      </w:r>
      <w:r w:rsidR="00A45A62">
        <w:rPr>
          <w:lang w:val="en-GB"/>
        </w:rPr>
        <w:t>regulations that</w:t>
      </w:r>
      <w:r>
        <w:rPr>
          <w:lang w:val="en-GB"/>
        </w:rPr>
        <w:t xml:space="preserve"> </w:t>
      </w:r>
      <w:r>
        <w:rPr>
          <w:lang w:val="en-GB"/>
        </w:rPr>
        <w:lastRenderedPageBreak/>
        <w:t xml:space="preserve">are as inclusive and as practical as possible. </w:t>
      </w:r>
      <w:r w:rsidR="00A45A62">
        <w:rPr>
          <w:lang w:val="en-GB"/>
        </w:rPr>
        <w:t xml:space="preserve">This is how the “Performance Factor” project was </w:t>
      </w:r>
      <w:r w:rsidR="009630F3">
        <w:rPr>
          <w:lang w:val="en-GB"/>
        </w:rPr>
        <w:t>born</w:t>
      </w:r>
      <w:r w:rsidR="00A45A62">
        <w:rPr>
          <w:lang w:val="en-GB"/>
        </w:rPr>
        <w:t xml:space="preserve"> </w:t>
      </w:r>
      <w:r w:rsidR="009630F3">
        <w:rPr>
          <w:lang w:val="en-GB"/>
        </w:rPr>
        <w:t xml:space="preserve">– </w:t>
      </w:r>
      <w:r w:rsidR="00A45A62">
        <w:rPr>
          <w:lang w:val="en-GB"/>
        </w:rPr>
        <w:t xml:space="preserve">“Pf” </w:t>
      </w:r>
      <w:r w:rsidR="009630F3">
        <w:rPr>
          <w:lang w:val="en-GB"/>
        </w:rPr>
        <w:t>for</w:t>
      </w:r>
      <w:r w:rsidR="00A45A62">
        <w:rPr>
          <w:lang w:val="en-GB"/>
        </w:rPr>
        <w:t xml:space="preserve"> </w:t>
      </w:r>
      <w:r w:rsidR="00F02FBB">
        <w:rPr>
          <w:lang w:val="en-GB"/>
        </w:rPr>
        <w:t>short</w:t>
      </w:r>
      <w:r w:rsidR="00A45A62">
        <w:rPr>
          <w:lang w:val="en-GB"/>
        </w:rPr>
        <w:t>.</w:t>
      </w:r>
      <w:r w:rsidR="00A5171C">
        <w:rPr>
          <w:lang w:val="en-GB"/>
        </w:rPr>
        <w:t xml:space="preserve"> </w:t>
      </w:r>
      <w:r w:rsidR="00C60998">
        <w:rPr>
          <w:lang w:val="en-GB"/>
        </w:rPr>
        <w:t xml:space="preserve">The </w:t>
      </w:r>
      <w:r w:rsidR="00FE28B6">
        <w:rPr>
          <w:lang w:val="en-GB"/>
        </w:rPr>
        <w:t>founding</w:t>
      </w:r>
      <w:r w:rsidR="00A5171C">
        <w:rPr>
          <w:lang w:val="en-GB"/>
        </w:rPr>
        <w:t xml:space="preserve"> </w:t>
      </w:r>
      <w:r w:rsidR="00FE28B6">
        <w:rPr>
          <w:lang w:val="en-GB"/>
        </w:rPr>
        <w:t>principle</w:t>
      </w:r>
      <w:r w:rsidR="00A5171C">
        <w:rPr>
          <w:lang w:val="en-GB"/>
        </w:rPr>
        <w:t xml:space="preserve">: to design a shared technical framework </w:t>
      </w:r>
      <w:r w:rsidR="009630F3">
        <w:rPr>
          <w:lang w:val="en-GB"/>
        </w:rPr>
        <w:t>enabling</w:t>
      </w:r>
      <w:r w:rsidR="00A5171C">
        <w:rPr>
          <w:lang w:val="en-GB"/>
        </w:rPr>
        <w:t xml:space="preserve"> the </w:t>
      </w:r>
      <w:r w:rsidR="00FE28B6">
        <w:rPr>
          <w:lang w:val="en-GB"/>
        </w:rPr>
        <w:t>inclusion</w:t>
      </w:r>
      <w:r w:rsidR="00A5171C">
        <w:rPr>
          <w:lang w:val="en-GB"/>
        </w:rPr>
        <w:t xml:space="preserve"> of a maximum number of cars. </w:t>
      </w:r>
      <w:r w:rsidR="00E93C51">
        <w:rPr>
          <w:lang w:val="en-GB"/>
        </w:rPr>
        <w:t>With the exception of</w:t>
      </w:r>
      <w:r w:rsidR="00A5171C">
        <w:rPr>
          <w:lang w:val="en-GB"/>
        </w:rPr>
        <w:t xml:space="preserve"> hybrid and electric cars, all cars with a combustion engine of less than 6</w:t>
      </w:r>
      <w:r w:rsidR="00CE1C5B">
        <w:rPr>
          <w:lang w:val="en-GB"/>
        </w:rPr>
        <w:t>,</w:t>
      </w:r>
      <w:r w:rsidR="00A5171C">
        <w:rPr>
          <w:lang w:val="en-GB"/>
        </w:rPr>
        <w:t>500</w:t>
      </w:r>
      <w:r w:rsidR="00CE1C5B">
        <w:rPr>
          <w:lang w:val="en-GB"/>
        </w:rPr>
        <w:t xml:space="preserve"> </w:t>
      </w:r>
      <w:r w:rsidR="00A5171C">
        <w:rPr>
          <w:lang w:val="en-GB"/>
        </w:rPr>
        <w:t>cc are permitted, as long as they conform to minimum safety standard</w:t>
      </w:r>
      <w:r w:rsidR="00E93C51">
        <w:rPr>
          <w:lang w:val="en-GB"/>
        </w:rPr>
        <w:t>s</w:t>
      </w:r>
      <w:r w:rsidR="00A5171C">
        <w:rPr>
          <w:lang w:val="en-GB"/>
        </w:rPr>
        <w:t xml:space="preserve"> as defined by </w:t>
      </w:r>
      <w:r w:rsidR="00E35D73">
        <w:rPr>
          <w:lang w:val="en-GB"/>
        </w:rPr>
        <w:t>the current FIA Appendix J</w:t>
      </w:r>
      <w:r w:rsidR="00FE28B6">
        <w:rPr>
          <w:lang w:val="en-GB"/>
        </w:rPr>
        <w:t>. This is the case</w:t>
      </w:r>
      <w:r w:rsidR="00DC65E3">
        <w:rPr>
          <w:lang w:val="en-GB"/>
        </w:rPr>
        <w:t xml:space="preserve"> whether the cars are homologated or not, </w:t>
      </w:r>
      <w:r w:rsidR="00D14582">
        <w:rPr>
          <w:lang w:val="en-GB"/>
        </w:rPr>
        <w:t xml:space="preserve">for </w:t>
      </w:r>
      <w:r w:rsidR="00DC65E3">
        <w:rPr>
          <w:lang w:val="en-GB"/>
        </w:rPr>
        <w:t xml:space="preserve">cars whose homologation has expired, cars from </w:t>
      </w:r>
      <w:r w:rsidR="00CE1C5B">
        <w:rPr>
          <w:lang w:val="en-GB"/>
        </w:rPr>
        <w:t>single-</w:t>
      </w:r>
      <w:r w:rsidR="00DC65E3">
        <w:rPr>
          <w:lang w:val="en-GB"/>
        </w:rPr>
        <w:t>mak</w:t>
      </w:r>
      <w:r w:rsidR="00E93C51">
        <w:rPr>
          <w:lang w:val="en-GB"/>
        </w:rPr>
        <w:t>e</w:t>
      </w:r>
      <w:r w:rsidR="00DC65E3">
        <w:rPr>
          <w:lang w:val="en-GB"/>
        </w:rPr>
        <w:t xml:space="preserve"> </w:t>
      </w:r>
      <w:r w:rsidR="00CE1C5B">
        <w:rPr>
          <w:lang w:val="en-GB"/>
        </w:rPr>
        <w:t xml:space="preserve">trophies </w:t>
      </w:r>
      <w:r w:rsidR="00DC65E3">
        <w:rPr>
          <w:lang w:val="en-GB"/>
        </w:rPr>
        <w:t>or (inter)national series, including those which were constructed short of</w:t>
      </w:r>
      <w:r w:rsidR="00D14582">
        <w:rPr>
          <w:lang w:val="en-GB"/>
        </w:rPr>
        <w:t>,</w:t>
      </w:r>
      <w:r w:rsidR="00DC65E3">
        <w:rPr>
          <w:lang w:val="en-GB"/>
        </w:rPr>
        <w:t xml:space="preserve"> or </w:t>
      </w:r>
      <w:r w:rsidR="00D14582">
        <w:rPr>
          <w:lang w:val="en-GB"/>
        </w:rPr>
        <w:t>modified</w:t>
      </w:r>
      <w:r w:rsidR="00DC65E3">
        <w:rPr>
          <w:lang w:val="en-GB"/>
        </w:rPr>
        <w:t xml:space="preserve"> beyond</w:t>
      </w:r>
      <w:r w:rsidR="00C22E3E">
        <w:rPr>
          <w:lang w:val="en-GB"/>
        </w:rPr>
        <w:t>,</w:t>
      </w:r>
      <w:r w:rsidR="00DC65E3">
        <w:rPr>
          <w:lang w:val="en-GB"/>
        </w:rPr>
        <w:t xml:space="preserve"> the current standards of these championships or series</w:t>
      </w:r>
      <w:r w:rsidR="00D14582">
        <w:rPr>
          <w:lang w:val="en-GB"/>
        </w:rPr>
        <w:t>, etc.</w:t>
      </w:r>
      <w:r w:rsidR="00DC65E3">
        <w:rPr>
          <w:lang w:val="en-GB"/>
        </w:rPr>
        <w:t xml:space="preserve"> </w:t>
      </w:r>
      <w:r w:rsidR="005955E9">
        <w:rPr>
          <w:lang w:val="en-GB"/>
        </w:rPr>
        <w:t>T</w:t>
      </w:r>
      <w:r w:rsidR="00DC65E3" w:rsidRPr="00DC65E3">
        <w:rPr>
          <w:lang w:val="en-GB"/>
        </w:rPr>
        <w:t xml:space="preserve">he origin of the car or its level of preparation or </w:t>
      </w:r>
      <w:r w:rsidR="005955E9">
        <w:rPr>
          <w:lang w:val="en-GB"/>
        </w:rPr>
        <w:t>modification do not matter</w:t>
      </w:r>
      <w:r w:rsidR="00DC65E3" w:rsidRPr="00DC65E3">
        <w:rPr>
          <w:lang w:val="en-GB"/>
        </w:rPr>
        <w:t xml:space="preserve">. </w:t>
      </w:r>
      <w:r w:rsidR="00DC65E3">
        <w:rPr>
          <w:lang w:val="en-GB"/>
        </w:rPr>
        <w:t xml:space="preserve">The Pf concept is intentionally </w:t>
      </w:r>
      <w:r w:rsidR="00135727">
        <w:rPr>
          <w:lang w:val="en-GB"/>
        </w:rPr>
        <w:t>accessible</w:t>
      </w:r>
      <w:r w:rsidR="00DC65E3">
        <w:rPr>
          <w:lang w:val="en-GB"/>
        </w:rPr>
        <w:t xml:space="preserve">. It also aims to be practical and easy to measure: indeed, </w:t>
      </w:r>
      <w:r w:rsidR="00135727">
        <w:rPr>
          <w:lang w:val="en-GB"/>
        </w:rPr>
        <w:t>under</w:t>
      </w:r>
      <w:r w:rsidR="00DC65E3">
        <w:rPr>
          <w:lang w:val="en-GB"/>
        </w:rPr>
        <w:t xml:space="preserve"> Pf</w:t>
      </w:r>
      <w:r w:rsidR="00C22E3E">
        <w:rPr>
          <w:lang w:val="en-GB"/>
        </w:rPr>
        <w:t>,</w:t>
      </w:r>
      <w:r w:rsidR="00DC65E3">
        <w:rPr>
          <w:lang w:val="en-GB"/>
        </w:rPr>
        <w:t xml:space="preserve"> </w:t>
      </w:r>
      <w:r w:rsidR="00135727">
        <w:rPr>
          <w:lang w:val="en-GB"/>
        </w:rPr>
        <w:t xml:space="preserve">cars are simply </w:t>
      </w:r>
      <w:r w:rsidR="00DC65E3">
        <w:rPr>
          <w:lang w:val="en-GB"/>
        </w:rPr>
        <w:t>classif</w:t>
      </w:r>
      <w:r w:rsidR="00135727">
        <w:rPr>
          <w:lang w:val="en-GB"/>
        </w:rPr>
        <w:t>ied</w:t>
      </w:r>
      <w:r w:rsidR="00DC65E3">
        <w:rPr>
          <w:lang w:val="en-GB"/>
        </w:rPr>
        <w:t xml:space="preserve"> according to a </w:t>
      </w:r>
      <w:r w:rsidR="00135727">
        <w:rPr>
          <w:lang w:val="en-GB"/>
        </w:rPr>
        <w:t xml:space="preserve">“weight/performance factors” </w:t>
      </w:r>
      <w:r w:rsidR="00DC65E3">
        <w:rPr>
          <w:lang w:val="en-GB"/>
        </w:rPr>
        <w:t>ratio</w:t>
      </w:r>
      <w:r w:rsidR="00135727">
        <w:rPr>
          <w:lang w:val="en-GB"/>
        </w:rPr>
        <w:t>,</w:t>
      </w:r>
      <w:r w:rsidR="00DC65E3">
        <w:rPr>
          <w:lang w:val="en-GB"/>
        </w:rPr>
        <w:t xml:space="preserve"> in which the performance factors are easily measurable physical criteria, </w:t>
      </w:r>
      <w:r w:rsidR="00135727">
        <w:rPr>
          <w:lang w:val="en-GB"/>
        </w:rPr>
        <w:t>structured around</w:t>
      </w:r>
      <w:r w:rsidR="00DC65E3">
        <w:rPr>
          <w:lang w:val="en-GB"/>
        </w:rPr>
        <w:t xml:space="preserve"> five elements: weight, </w:t>
      </w:r>
      <w:r w:rsidR="00135727">
        <w:rPr>
          <w:lang w:val="en-GB"/>
        </w:rPr>
        <w:t>engine</w:t>
      </w:r>
      <w:r w:rsidR="00DC65E3">
        <w:rPr>
          <w:lang w:val="en-GB"/>
        </w:rPr>
        <w:t>, aerodynamics, transmission and chassis structure.</w:t>
      </w:r>
    </w:p>
    <w:p w14:paraId="2C25E7DB" w14:textId="77777777" w:rsidR="00E92C0B" w:rsidRPr="00DC65E3" w:rsidRDefault="00E92C0B" w:rsidP="00FC717C">
      <w:pPr>
        <w:jc w:val="both"/>
        <w:rPr>
          <w:lang w:val="en-GB"/>
        </w:rPr>
      </w:pPr>
    </w:p>
    <w:p w14:paraId="453C883C" w14:textId="4AEC7CD9" w:rsidR="008E20FF" w:rsidRDefault="00DC65E3" w:rsidP="00FC717C">
      <w:pPr>
        <w:jc w:val="both"/>
        <w:rPr>
          <w:lang w:val="en-GB"/>
        </w:rPr>
      </w:pPr>
      <w:r w:rsidRPr="0072312E">
        <w:rPr>
          <w:lang w:val="en-GB"/>
        </w:rPr>
        <w:t xml:space="preserve">In practice, each competitor will be asked to input into a mathematical formula around thirty values </w:t>
      </w:r>
      <w:r w:rsidR="00A227A6">
        <w:rPr>
          <w:lang w:val="en-GB"/>
        </w:rPr>
        <w:t>taken from his</w:t>
      </w:r>
      <w:r w:rsidRPr="0072312E">
        <w:rPr>
          <w:lang w:val="en-GB"/>
        </w:rPr>
        <w:t xml:space="preserve"> car</w:t>
      </w:r>
      <w:r w:rsidR="0072312E">
        <w:rPr>
          <w:lang w:val="en-GB"/>
        </w:rPr>
        <w:t>. He will be asked to do so, free of charge,</w:t>
      </w:r>
      <w:r w:rsidR="00C22E3E">
        <w:rPr>
          <w:lang w:val="en-GB"/>
        </w:rPr>
        <w:t xml:space="preserve"> via an online application (</w:t>
      </w:r>
      <w:r w:rsidR="00CE1C5B">
        <w:rPr>
          <w:lang w:val="en-GB"/>
        </w:rPr>
        <w:t>which will be available as</w:t>
      </w:r>
      <w:r w:rsidR="0072312E">
        <w:rPr>
          <w:lang w:val="en-GB"/>
        </w:rPr>
        <w:t xml:space="preserve"> a mobile application</w:t>
      </w:r>
      <w:r w:rsidR="00CE1C5B">
        <w:rPr>
          <w:lang w:val="en-GB"/>
        </w:rPr>
        <w:t xml:space="preserve"> in the future</w:t>
      </w:r>
      <w:r w:rsidR="0072312E">
        <w:rPr>
          <w:lang w:val="en-GB"/>
        </w:rPr>
        <w:t xml:space="preserve">). The mathematical formula will </w:t>
      </w:r>
      <w:r w:rsidR="00A227A6">
        <w:rPr>
          <w:lang w:val="en-GB"/>
        </w:rPr>
        <w:t>thus</w:t>
      </w:r>
      <w:r w:rsidR="0072312E">
        <w:rPr>
          <w:lang w:val="en-GB"/>
        </w:rPr>
        <w:t xml:space="preserve"> </w:t>
      </w:r>
      <w:r w:rsidR="002543FC">
        <w:rPr>
          <w:lang w:val="en-GB"/>
        </w:rPr>
        <w:t>calculate</w:t>
      </w:r>
      <w:r w:rsidR="0072312E">
        <w:rPr>
          <w:lang w:val="en-GB"/>
        </w:rPr>
        <w:t xml:space="preserve"> a number </w:t>
      </w:r>
      <w:r w:rsidR="002543FC">
        <w:rPr>
          <w:lang w:val="en-GB"/>
        </w:rPr>
        <w:t>corresponding to</w:t>
      </w:r>
      <w:r w:rsidR="0072312E">
        <w:rPr>
          <w:lang w:val="en-GB"/>
        </w:rPr>
        <w:t xml:space="preserve"> the </w:t>
      </w:r>
      <w:r w:rsidR="00CE1C5B">
        <w:rPr>
          <w:lang w:val="en-GB"/>
        </w:rPr>
        <w:t>P</w:t>
      </w:r>
      <w:r w:rsidR="0072312E">
        <w:rPr>
          <w:lang w:val="en-GB"/>
        </w:rPr>
        <w:t xml:space="preserve">erformance </w:t>
      </w:r>
      <w:r w:rsidR="00CE1C5B">
        <w:rPr>
          <w:lang w:val="en-GB"/>
        </w:rPr>
        <w:t>Factor</w:t>
      </w:r>
      <w:r w:rsidR="002543FC">
        <w:rPr>
          <w:lang w:val="en-GB"/>
        </w:rPr>
        <w:t>, or the</w:t>
      </w:r>
      <w:r w:rsidR="0072312E">
        <w:rPr>
          <w:lang w:val="en-GB"/>
        </w:rPr>
        <w:t xml:space="preserve"> “Pf”</w:t>
      </w:r>
      <w:r w:rsidR="002543FC">
        <w:rPr>
          <w:lang w:val="en-GB"/>
        </w:rPr>
        <w:t>,</w:t>
      </w:r>
      <w:r w:rsidR="0072312E">
        <w:rPr>
          <w:lang w:val="en-GB"/>
        </w:rPr>
        <w:t xml:space="preserve"> of the car. This Pf value will determine the class in which the car will have to compete. It will be recorded in a database, accessible to the drivers, organisers and </w:t>
      </w:r>
      <w:r w:rsidR="004D308A">
        <w:rPr>
          <w:lang w:val="en-GB"/>
        </w:rPr>
        <w:t>scrutineers</w:t>
      </w:r>
      <w:r w:rsidR="0072312E">
        <w:rPr>
          <w:lang w:val="en-GB"/>
        </w:rPr>
        <w:t>.</w:t>
      </w:r>
      <w:r w:rsidR="002514AB">
        <w:rPr>
          <w:lang w:val="en-GB"/>
        </w:rPr>
        <w:t xml:space="preserve"> If, between two races, the driver makes any modification or change to his car, he will simply have to update the technical datasheet for his car in the database.</w:t>
      </w:r>
    </w:p>
    <w:p w14:paraId="3E43512B" w14:textId="77777777" w:rsidR="002514AB" w:rsidRDefault="002514AB" w:rsidP="00FC717C">
      <w:pPr>
        <w:jc w:val="both"/>
        <w:rPr>
          <w:lang w:val="en-GB"/>
        </w:rPr>
      </w:pPr>
    </w:p>
    <w:p w14:paraId="378DC3A0" w14:textId="062ADF16" w:rsidR="002514AB" w:rsidRDefault="002514AB" w:rsidP="00FC717C">
      <w:pPr>
        <w:jc w:val="both"/>
        <w:rPr>
          <w:lang w:val="en-GB"/>
        </w:rPr>
      </w:pPr>
      <w:r>
        <w:rPr>
          <w:lang w:val="en-GB"/>
        </w:rPr>
        <w:t xml:space="preserve">The classification of cars in hill climb will thus be greatly facilitated and simplified: instead of being spread among 15, 20 or 25 groups and </w:t>
      </w:r>
      <w:r w:rsidR="0047117F">
        <w:rPr>
          <w:lang w:val="en-GB"/>
        </w:rPr>
        <w:t>classes,</w:t>
      </w:r>
      <w:r>
        <w:rPr>
          <w:lang w:val="en-GB"/>
        </w:rPr>
        <w:t xml:space="preserve"> as is the case today, the cars will be </w:t>
      </w:r>
      <w:r w:rsidR="004D308A">
        <w:rPr>
          <w:lang w:val="en-GB"/>
        </w:rPr>
        <w:t xml:space="preserve">grouped into five or six classes </w:t>
      </w:r>
      <w:r>
        <w:rPr>
          <w:lang w:val="en-GB"/>
        </w:rPr>
        <w:t xml:space="preserve">according to their Pf value and without the current ambiguities. As well as lightening the workload for the </w:t>
      </w:r>
      <w:r w:rsidR="004D308A">
        <w:rPr>
          <w:lang w:val="en-GB"/>
        </w:rPr>
        <w:t>scrutineers</w:t>
      </w:r>
      <w:r>
        <w:rPr>
          <w:lang w:val="en-GB"/>
        </w:rPr>
        <w:t xml:space="preserve">, the regulatory </w:t>
      </w:r>
      <w:r w:rsidR="0026716F">
        <w:rPr>
          <w:lang w:val="en-GB"/>
        </w:rPr>
        <w:t>freedom that accompanies the Pf concept</w:t>
      </w:r>
      <w:r>
        <w:rPr>
          <w:lang w:val="en-GB"/>
        </w:rPr>
        <w:t xml:space="preserve"> </w:t>
      </w:r>
      <w:r w:rsidR="0026716F">
        <w:rPr>
          <w:lang w:val="en-GB"/>
        </w:rPr>
        <w:t>sits perfectly with the prevailing spirit of hill climbing, where the drivers and teams also like to express their ingenuity and their originality in the preparation of the cars.</w:t>
      </w:r>
    </w:p>
    <w:p w14:paraId="5496A545" w14:textId="77777777" w:rsidR="0026716F" w:rsidRDefault="0026716F" w:rsidP="00FC717C">
      <w:pPr>
        <w:jc w:val="both"/>
        <w:rPr>
          <w:lang w:val="en-GB"/>
        </w:rPr>
      </w:pPr>
    </w:p>
    <w:p w14:paraId="324F213B" w14:textId="77777777" w:rsidR="0026716F" w:rsidRDefault="0026716F" w:rsidP="00FC717C">
      <w:pPr>
        <w:jc w:val="both"/>
        <w:rPr>
          <w:lang w:val="en-GB"/>
        </w:rPr>
      </w:pPr>
      <w:r>
        <w:rPr>
          <w:lang w:val="en-GB"/>
        </w:rPr>
        <w:t xml:space="preserve">The strength of the Pf concept is that it can </w:t>
      </w:r>
      <w:r w:rsidR="006A69A4">
        <w:rPr>
          <w:lang w:val="en-GB"/>
        </w:rPr>
        <w:t>facilitate</w:t>
      </w:r>
      <w:r>
        <w:rPr>
          <w:lang w:val="en-GB"/>
        </w:rPr>
        <w:t xml:space="preserve"> a genuinely innovative technical approach and give a new lease of life to hill climbing, without excluding any of the current cars. On the contrary, it could even widen the field of eligible cars within a single competition, thanks </w:t>
      </w:r>
      <w:r w:rsidR="006A69A4">
        <w:rPr>
          <w:lang w:val="en-GB"/>
        </w:rPr>
        <w:t xml:space="preserve">to a unique technical framework, </w:t>
      </w:r>
      <w:r>
        <w:rPr>
          <w:lang w:val="en-GB"/>
        </w:rPr>
        <w:t>which could potentially become universal if all of the ASNs choose to adopt it.</w:t>
      </w:r>
    </w:p>
    <w:p w14:paraId="20BAB41F" w14:textId="77777777" w:rsidR="0026716F" w:rsidRDefault="0026716F" w:rsidP="00FC717C">
      <w:pPr>
        <w:jc w:val="both"/>
        <w:rPr>
          <w:lang w:val="en-GB"/>
        </w:rPr>
      </w:pPr>
    </w:p>
    <w:p w14:paraId="359CBB04" w14:textId="35BCF97A" w:rsidR="0026716F" w:rsidRDefault="006A69A4" w:rsidP="00FC717C">
      <w:pPr>
        <w:jc w:val="both"/>
        <w:rPr>
          <w:lang w:val="en-GB"/>
        </w:rPr>
      </w:pPr>
      <w:r>
        <w:rPr>
          <w:lang w:val="en-GB"/>
        </w:rPr>
        <w:t>In 2018, the concept will begin a</w:t>
      </w:r>
      <w:r w:rsidR="0026716F">
        <w:rPr>
          <w:lang w:val="en-GB"/>
        </w:rPr>
        <w:t xml:space="preserve"> trial phase within the framework of the European Championship, with the establishment of virtual classifications using the Pf classification during the three FIA events. For all the other competitions of the season, the FIA officials will be present to inform the organisers and local scrutineers. They will also invite drivers to declare the technical characteristics of their car in order to </w:t>
      </w:r>
      <w:r>
        <w:rPr>
          <w:lang w:val="en-GB"/>
        </w:rPr>
        <w:t>get to know</w:t>
      </w:r>
      <w:r w:rsidR="0026716F">
        <w:rPr>
          <w:lang w:val="en-GB"/>
        </w:rPr>
        <w:t xml:space="preserve"> the Pf</w:t>
      </w:r>
      <w:r>
        <w:rPr>
          <w:lang w:val="en-GB"/>
        </w:rPr>
        <w:t xml:space="preserve"> concept, </w:t>
      </w:r>
      <w:r w:rsidR="0026716F">
        <w:rPr>
          <w:lang w:val="en-GB"/>
        </w:rPr>
        <w:t xml:space="preserve">and to anticipate the effective </w:t>
      </w:r>
      <w:r w:rsidR="003A6072">
        <w:rPr>
          <w:lang w:val="en-GB"/>
        </w:rPr>
        <w:t>transition</w:t>
      </w:r>
      <w:r w:rsidR="0026716F">
        <w:rPr>
          <w:lang w:val="en-GB"/>
        </w:rPr>
        <w:t xml:space="preserve"> to this new classification</w:t>
      </w:r>
      <w:r w:rsidR="003A6072">
        <w:rPr>
          <w:lang w:val="en-GB"/>
        </w:rPr>
        <w:t xml:space="preserve"> system</w:t>
      </w:r>
      <w:r w:rsidR="0026716F">
        <w:rPr>
          <w:lang w:val="en-GB"/>
        </w:rPr>
        <w:t>, which</w:t>
      </w:r>
      <w:r>
        <w:rPr>
          <w:lang w:val="en-GB"/>
        </w:rPr>
        <w:t>,</w:t>
      </w:r>
      <w:r w:rsidR="0026716F">
        <w:rPr>
          <w:lang w:val="en-GB"/>
        </w:rPr>
        <w:t xml:space="preserve"> it is hoped</w:t>
      </w:r>
      <w:r>
        <w:rPr>
          <w:lang w:val="en-GB"/>
        </w:rPr>
        <w:t>,</w:t>
      </w:r>
      <w:r w:rsidR="0026716F">
        <w:rPr>
          <w:lang w:val="en-GB"/>
        </w:rPr>
        <w:t xml:space="preserve"> </w:t>
      </w:r>
      <w:r>
        <w:rPr>
          <w:lang w:val="en-GB"/>
        </w:rPr>
        <w:t>will be in place for</w:t>
      </w:r>
      <w:r w:rsidR="0026716F">
        <w:rPr>
          <w:lang w:val="en-GB"/>
        </w:rPr>
        <w:t xml:space="preserve"> the 2019 edition of the European </w:t>
      </w:r>
      <w:r>
        <w:rPr>
          <w:lang w:val="en-GB"/>
        </w:rPr>
        <w:t xml:space="preserve">Hill Climb </w:t>
      </w:r>
      <w:r w:rsidR="0026716F">
        <w:rPr>
          <w:lang w:val="en-GB"/>
        </w:rPr>
        <w:t>Championship.</w:t>
      </w:r>
    </w:p>
    <w:p w14:paraId="58BF534E" w14:textId="77777777" w:rsidR="0026716F" w:rsidRDefault="0026716F" w:rsidP="00FC717C">
      <w:pPr>
        <w:jc w:val="both"/>
        <w:rPr>
          <w:lang w:val="en-GB"/>
        </w:rPr>
      </w:pPr>
    </w:p>
    <w:p w14:paraId="3EEBC2C9" w14:textId="77777777" w:rsidR="0026716F" w:rsidRPr="0072312E" w:rsidRDefault="0026716F" w:rsidP="00FC717C">
      <w:pPr>
        <w:jc w:val="both"/>
        <w:rPr>
          <w:lang w:val="en-GB"/>
        </w:rPr>
      </w:pPr>
      <w:r>
        <w:rPr>
          <w:lang w:val="en-GB"/>
        </w:rPr>
        <w:t>At this stage, the application of the concept is aimed at so-called closed cars – touring</w:t>
      </w:r>
      <w:r w:rsidR="00CB15D2">
        <w:rPr>
          <w:lang w:val="en-GB"/>
        </w:rPr>
        <w:t xml:space="preserve"> cars</w:t>
      </w:r>
      <w:r>
        <w:rPr>
          <w:lang w:val="en-GB"/>
        </w:rPr>
        <w:t>, GT and silhouette</w:t>
      </w:r>
      <w:r w:rsidR="00CB15D2">
        <w:rPr>
          <w:lang w:val="en-GB"/>
        </w:rPr>
        <w:t>-cars</w:t>
      </w:r>
      <w:r>
        <w:rPr>
          <w:lang w:val="en-GB"/>
        </w:rPr>
        <w:t xml:space="preserve"> – but in the future, </w:t>
      </w:r>
      <w:r w:rsidR="00CB15D2">
        <w:rPr>
          <w:lang w:val="en-GB"/>
        </w:rPr>
        <w:t>it should be possible to study and implement</w:t>
      </w:r>
      <w:r w:rsidR="00AE6E40">
        <w:rPr>
          <w:lang w:val="en-GB"/>
        </w:rPr>
        <w:t xml:space="preserve"> a similar methodology for single-seaters and two-seater prototypes.</w:t>
      </w:r>
    </w:p>
    <w:p w14:paraId="759C5EA0" w14:textId="7A947158" w:rsidR="005940B9" w:rsidRDefault="005940B9" w:rsidP="00FC717C">
      <w:pPr>
        <w:jc w:val="both"/>
        <w:rPr>
          <w:lang w:val="en-GB"/>
        </w:rPr>
      </w:pPr>
    </w:p>
    <w:p w14:paraId="2BCD2379" w14:textId="77D69F03" w:rsidR="00DE361C" w:rsidRDefault="00DE361C" w:rsidP="00FC717C">
      <w:pPr>
        <w:jc w:val="both"/>
        <w:rPr>
          <w:lang w:val="en-GB"/>
        </w:rPr>
      </w:pPr>
    </w:p>
    <w:p w14:paraId="7F9F2FEB" w14:textId="5D6E4A23" w:rsidR="00DE361C" w:rsidRPr="00817087" w:rsidRDefault="00817087" w:rsidP="00817087">
      <w:pPr>
        <w:pStyle w:val="Paragraphedeliste"/>
        <w:numPr>
          <w:ilvl w:val="0"/>
          <w:numId w:val="1"/>
        </w:numPr>
        <w:jc w:val="both"/>
        <w:rPr>
          <w:lang w:val="en-GB"/>
        </w:rPr>
      </w:pPr>
      <w:r w:rsidRPr="00817087">
        <w:rPr>
          <w:b/>
          <w:lang w:val="en-GB"/>
        </w:rPr>
        <w:t>Link to Pf w</w:t>
      </w:r>
      <w:r w:rsidR="00DE361C" w:rsidRPr="00817087">
        <w:rPr>
          <w:b/>
          <w:lang w:val="en-GB"/>
        </w:rPr>
        <w:t>eb</w:t>
      </w:r>
      <w:r w:rsidRPr="00817087">
        <w:rPr>
          <w:b/>
          <w:lang w:val="en-GB"/>
        </w:rPr>
        <w:t xml:space="preserve"> page</w:t>
      </w:r>
      <w:r w:rsidR="00DE361C" w:rsidRPr="00817087">
        <w:rPr>
          <w:b/>
          <w:lang w:val="en-GB"/>
        </w:rPr>
        <w:t xml:space="preserve">: </w:t>
      </w:r>
      <w:hyperlink r:id="rId8" w:history="1">
        <w:r w:rsidR="00DE361C" w:rsidRPr="00817087">
          <w:rPr>
            <w:rStyle w:val="Lienhypertexte"/>
            <w:b/>
            <w:u w:val="none"/>
            <w:lang w:val="en-GB"/>
          </w:rPr>
          <w:t>www.fia.com/pf</w:t>
        </w:r>
      </w:hyperlink>
    </w:p>
    <w:p w14:paraId="2859BF3B" w14:textId="67351671" w:rsidR="003C5BD5" w:rsidRDefault="003C5BD5" w:rsidP="003C5BD5">
      <w:pPr>
        <w:jc w:val="right"/>
        <w:rPr>
          <w:lang w:val="en-GB"/>
        </w:rPr>
      </w:pPr>
    </w:p>
    <w:p w14:paraId="2AAAA857" w14:textId="77777777" w:rsidR="00D973ED" w:rsidRDefault="00D973ED" w:rsidP="003C5BD5">
      <w:pPr>
        <w:jc w:val="right"/>
        <w:rPr>
          <w:lang w:val="en-GB"/>
        </w:rPr>
      </w:pPr>
    </w:p>
    <w:p w14:paraId="7AAACA55" w14:textId="6E255E97" w:rsidR="00D973ED" w:rsidRDefault="00D973ED" w:rsidP="003C5BD5">
      <w:pPr>
        <w:jc w:val="right"/>
        <w:rPr>
          <w:lang w:val="en-GB"/>
        </w:rPr>
      </w:pPr>
      <w:bookmarkStart w:id="0" w:name="_GoBack"/>
      <w:bookmarkEnd w:id="0"/>
      <w:r>
        <w:rPr>
          <w:lang w:val="en-GB"/>
        </w:rPr>
        <w:t>FIA Press Release / 27.03.2018</w:t>
      </w:r>
    </w:p>
    <w:sectPr w:rsidR="00D973ED" w:rsidSect="003C5BD5">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3E0A" w14:textId="77777777" w:rsidR="009910D4" w:rsidRDefault="009910D4" w:rsidP="00C5004C">
      <w:r>
        <w:separator/>
      </w:r>
    </w:p>
  </w:endnote>
  <w:endnote w:type="continuationSeparator" w:id="0">
    <w:p w14:paraId="5DE7540B" w14:textId="77777777" w:rsidR="009910D4" w:rsidRDefault="009910D4" w:rsidP="00C5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49F0" w14:textId="77777777" w:rsidR="009910D4" w:rsidRDefault="009910D4" w:rsidP="00C5004C">
      <w:r>
        <w:separator/>
      </w:r>
    </w:p>
  </w:footnote>
  <w:footnote w:type="continuationSeparator" w:id="0">
    <w:p w14:paraId="46AF3338" w14:textId="77777777" w:rsidR="009910D4" w:rsidRDefault="009910D4" w:rsidP="00C5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1FD1"/>
    <w:multiLevelType w:val="hybridMultilevel"/>
    <w:tmpl w:val="B510A3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FF"/>
    <w:rsid w:val="00003346"/>
    <w:rsid w:val="000B224E"/>
    <w:rsid w:val="000D38B3"/>
    <w:rsid w:val="00135727"/>
    <w:rsid w:val="00182C4B"/>
    <w:rsid w:val="002514AB"/>
    <w:rsid w:val="002543FC"/>
    <w:rsid w:val="0026716F"/>
    <w:rsid w:val="00315750"/>
    <w:rsid w:val="003A6072"/>
    <w:rsid w:val="003C5BD5"/>
    <w:rsid w:val="003E5B4B"/>
    <w:rsid w:val="00465C56"/>
    <w:rsid w:val="0047117F"/>
    <w:rsid w:val="00493BD5"/>
    <w:rsid w:val="004D308A"/>
    <w:rsid w:val="00571231"/>
    <w:rsid w:val="005940B9"/>
    <w:rsid w:val="005955E9"/>
    <w:rsid w:val="00610401"/>
    <w:rsid w:val="00634247"/>
    <w:rsid w:val="006A69A4"/>
    <w:rsid w:val="006F17D8"/>
    <w:rsid w:val="0072312E"/>
    <w:rsid w:val="00772790"/>
    <w:rsid w:val="007C43CE"/>
    <w:rsid w:val="00817087"/>
    <w:rsid w:val="008B256A"/>
    <w:rsid w:val="008E20FF"/>
    <w:rsid w:val="009630F3"/>
    <w:rsid w:val="009910D4"/>
    <w:rsid w:val="009D6935"/>
    <w:rsid w:val="00A227A6"/>
    <w:rsid w:val="00A45A62"/>
    <w:rsid w:val="00A5171C"/>
    <w:rsid w:val="00AE6E40"/>
    <w:rsid w:val="00AF7047"/>
    <w:rsid w:val="00B02AEB"/>
    <w:rsid w:val="00C22E3E"/>
    <w:rsid w:val="00C5004C"/>
    <w:rsid w:val="00C60998"/>
    <w:rsid w:val="00CB15D2"/>
    <w:rsid w:val="00CC0CF2"/>
    <w:rsid w:val="00CE1C5B"/>
    <w:rsid w:val="00D14582"/>
    <w:rsid w:val="00D3573C"/>
    <w:rsid w:val="00D80D4D"/>
    <w:rsid w:val="00D973ED"/>
    <w:rsid w:val="00DC65E3"/>
    <w:rsid w:val="00DE361C"/>
    <w:rsid w:val="00DF6A2E"/>
    <w:rsid w:val="00E35D73"/>
    <w:rsid w:val="00E92C0B"/>
    <w:rsid w:val="00E93C51"/>
    <w:rsid w:val="00ED1584"/>
    <w:rsid w:val="00F02FBB"/>
    <w:rsid w:val="00FC0A6B"/>
    <w:rsid w:val="00FC717C"/>
    <w:rsid w:val="00FE28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F9651"/>
  <w15:chartTrackingRefBased/>
  <w15:docId w15:val="{C3D7D582-DFE7-4658-B58A-7F96F5F9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F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C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C0B"/>
    <w:rPr>
      <w:rFonts w:ascii="Segoe UI" w:hAnsi="Segoe UI" w:cs="Segoe UI"/>
      <w:sz w:val="18"/>
      <w:szCs w:val="18"/>
    </w:rPr>
  </w:style>
  <w:style w:type="paragraph" w:styleId="En-tte">
    <w:name w:val="header"/>
    <w:basedOn w:val="Normal"/>
    <w:link w:val="En-tteCar"/>
    <w:uiPriority w:val="99"/>
    <w:unhideWhenUsed/>
    <w:rsid w:val="00C5004C"/>
    <w:pPr>
      <w:tabs>
        <w:tab w:val="center" w:pos="4536"/>
        <w:tab w:val="right" w:pos="9072"/>
      </w:tabs>
    </w:pPr>
  </w:style>
  <w:style w:type="character" w:customStyle="1" w:styleId="En-tteCar">
    <w:name w:val="En-tête Car"/>
    <w:basedOn w:val="Policepardfaut"/>
    <w:link w:val="En-tte"/>
    <w:uiPriority w:val="99"/>
    <w:rsid w:val="00C5004C"/>
    <w:rPr>
      <w:rFonts w:ascii="Calibri" w:hAnsi="Calibri" w:cs="Times New Roman"/>
    </w:rPr>
  </w:style>
  <w:style w:type="paragraph" w:styleId="Pieddepage">
    <w:name w:val="footer"/>
    <w:basedOn w:val="Normal"/>
    <w:link w:val="PieddepageCar"/>
    <w:uiPriority w:val="99"/>
    <w:unhideWhenUsed/>
    <w:rsid w:val="00C5004C"/>
    <w:pPr>
      <w:tabs>
        <w:tab w:val="center" w:pos="4536"/>
        <w:tab w:val="right" w:pos="9072"/>
      </w:tabs>
    </w:pPr>
  </w:style>
  <w:style w:type="character" w:customStyle="1" w:styleId="PieddepageCar">
    <w:name w:val="Pied de page Car"/>
    <w:basedOn w:val="Policepardfaut"/>
    <w:link w:val="Pieddepage"/>
    <w:uiPriority w:val="99"/>
    <w:rsid w:val="00C5004C"/>
    <w:rPr>
      <w:rFonts w:ascii="Calibri" w:hAnsi="Calibri" w:cs="Times New Roman"/>
    </w:rPr>
  </w:style>
  <w:style w:type="character" w:styleId="Marquedecommentaire">
    <w:name w:val="annotation reference"/>
    <w:basedOn w:val="Policepardfaut"/>
    <w:uiPriority w:val="99"/>
    <w:semiHidden/>
    <w:unhideWhenUsed/>
    <w:rsid w:val="008B256A"/>
    <w:rPr>
      <w:sz w:val="16"/>
      <w:szCs w:val="16"/>
    </w:rPr>
  </w:style>
  <w:style w:type="paragraph" w:styleId="Commentaire">
    <w:name w:val="annotation text"/>
    <w:basedOn w:val="Normal"/>
    <w:link w:val="CommentaireCar"/>
    <w:uiPriority w:val="99"/>
    <w:semiHidden/>
    <w:unhideWhenUsed/>
    <w:rsid w:val="008B256A"/>
    <w:rPr>
      <w:sz w:val="20"/>
      <w:szCs w:val="20"/>
    </w:rPr>
  </w:style>
  <w:style w:type="character" w:customStyle="1" w:styleId="CommentaireCar">
    <w:name w:val="Commentaire Car"/>
    <w:basedOn w:val="Policepardfaut"/>
    <w:link w:val="Commentaire"/>
    <w:uiPriority w:val="99"/>
    <w:semiHidden/>
    <w:rsid w:val="008B256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B256A"/>
    <w:rPr>
      <w:b/>
      <w:bCs/>
    </w:rPr>
  </w:style>
  <w:style w:type="character" w:customStyle="1" w:styleId="ObjetducommentaireCar">
    <w:name w:val="Objet du commentaire Car"/>
    <w:basedOn w:val="CommentaireCar"/>
    <w:link w:val="Objetducommentaire"/>
    <w:uiPriority w:val="99"/>
    <w:semiHidden/>
    <w:rsid w:val="008B256A"/>
    <w:rPr>
      <w:rFonts w:ascii="Calibri" w:hAnsi="Calibri" w:cs="Times New Roman"/>
      <w:b/>
      <w:bCs/>
      <w:sz w:val="20"/>
      <w:szCs w:val="20"/>
    </w:rPr>
  </w:style>
  <w:style w:type="character" w:styleId="Lienhypertexte">
    <w:name w:val="Hyperlink"/>
    <w:basedOn w:val="Policepardfaut"/>
    <w:uiPriority w:val="99"/>
    <w:unhideWhenUsed/>
    <w:rsid w:val="00DE361C"/>
    <w:rPr>
      <w:color w:val="0563C1" w:themeColor="hyperlink"/>
      <w:u w:val="single"/>
    </w:rPr>
  </w:style>
  <w:style w:type="paragraph" w:styleId="Paragraphedeliste">
    <w:name w:val="List Paragraph"/>
    <w:basedOn w:val="Normal"/>
    <w:uiPriority w:val="34"/>
    <w:qFormat/>
    <w:rsid w:val="0081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com/p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5198</Characters>
  <Application>Microsoft Office Word</Application>
  <DocSecurity>0</DocSecurity>
  <Lines>120</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WINTER</dc:creator>
  <cp:keywords/>
  <dc:description/>
  <cp:lastModifiedBy>DAVID MORETTO</cp:lastModifiedBy>
  <cp:revision>9</cp:revision>
  <cp:lastPrinted>2018-03-19T08:16:00Z</cp:lastPrinted>
  <dcterms:created xsi:type="dcterms:W3CDTF">2018-03-22T08:23:00Z</dcterms:created>
  <dcterms:modified xsi:type="dcterms:W3CDTF">2018-03-27T13:59:00Z</dcterms:modified>
</cp:coreProperties>
</file>